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22" w:rsidRDefault="00963422" w:rsidP="00963422">
      <w:pPr>
        <w:spacing w:line="5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附件1：</w:t>
      </w:r>
    </w:p>
    <w:p w:rsidR="00B56814" w:rsidRPr="00924C90" w:rsidRDefault="00B56814" w:rsidP="00B5681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924C90">
        <w:rPr>
          <w:rFonts w:ascii="方正小标宋简体" w:eastAsia="方正小标宋简体" w:hint="eastAsia"/>
          <w:sz w:val="44"/>
          <w:szCs w:val="44"/>
        </w:rPr>
        <w:t>2018年芜湖市二院招聘编内工作人员岗位计划表</w:t>
      </w:r>
    </w:p>
    <w:tbl>
      <w:tblPr>
        <w:tblW w:w="15624" w:type="dxa"/>
        <w:jc w:val="center"/>
        <w:tblLayout w:type="fixed"/>
        <w:tblLook w:val="0000" w:firstRow="0" w:lastRow="0" w:firstColumn="0" w:lastColumn="0" w:noHBand="0" w:noVBand="0"/>
      </w:tblPr>
      <w:tblGrid>
        <w:gridCol w:w="465"/>
        <w:gridCol w:w="902"/>
        <w:gridCol w:w="637"/>
        <w:gridCol w:w="9"/>
        <w:gridCol w:w="907"/>
        <w:gridCol w:w="1110"/>
        <w:gridCol w:w="7"/>
        <w:gridCol w:w="1314"/>
        <w:gridCol w:w="661"/>
        <w:gridCol w:w="1632"/>
        <w:gridCol w:w="1283"/>
        <w:gridCol w:w="1276"/>
        <w:gridCol w:w="2212"/>
        <w:gridCol w:w="1547"/>
        <w:gridCol w:w="1662"/>
      </w:tblGrid>
      <w:tr w:rsidR="00B56814" w:rsidRPr="00924C90" w:rsidTr="00CD1206">
        <w:trPr>
          <w:trHeight w:val="390"/>
          <w:jc w:val="center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招聘单位</w:t>
            </w:r>
          </w:p>
        </w:tc>
        <w:tc>
          <w:tcPr>
            <w:tcW w:w="6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单位类别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编制类型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岗位名称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岗位代码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招考计划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岗位条件和要求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咨询电话</w:t>
            </w:r>
          </w:p>
        </w:tc>
      </w:tr>
      <w:tr w:rsidR="00B56814" w:rsidRPr="00924C90" w:rsidTr="00CD1206">
        <w:trPr>
          <w:trHeight w:val="390"/>
          <w:jc w:val="center"/>
        </w:trPr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学历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学位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年龄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  <w:r w:rsidRPr="00924C90">
              <w:rPr>
                <w:rFonts w:ascii="仿宋_GB2312" w:eastAsia="仿宋_GB2312" w:hint="eastAsia"/>
                <w:b/>
                <w:bCs/>
                <w:sz w:val="18"/>
                <w:szCs w:val="18"/>
              </w:rPr>
              <w:t>备注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b/>
                <w:bCs/>
                <w:sz w:val="18"/>
                <w:szCs w:val="18"/>
              </w:rPr>
            </w:pPr>
          </w:p>
        </w:tc>
      </w:tr>
      <w:tr w:rsidR="00B56814" w:rsidRPr="00924C90" w:rsidTr="00CD1206">
        <w:trPr>
          <w:trHeight w:val="51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耳鼻咽喉科学 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耳鼻咽喉头</w:t>
            </w:r>
            <w:proofErr w:type="gramStart"/>
            <w:r w:rsidRPr="00924C90">
              <w:rPr>
                <w:rFonts w:ascii="仿宋_GB2312" w:eastAsia="仿宋_GB2312" w:hint="eastAsia"/>
                <w:sz w:val="18"/>
                <w:szCs w:val="20"/>
              </w:rPr>
              <w:t>颈</w:t>
            </w:r>
            <w:proofErr w:type="gramEnd"/>
            <w:r w:rsidRPr="00924C90">
              <w:rPr>
                <w:rFonts w:ascii="仿宋_GB2312" w:eastAsia="仿宋_GB2312" w:hint="eastAsia"/>
                <w:sz w:val="18"/>
                <w:szCs w:val="20"/>
              </w:rPr>
              <w:t>外科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54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4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儿科学专业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儿科（</w:t>
            </w:r>
            <w:proofErr w:type="gramStart"/>
            <w:r w:rsidRPr="00924C90">
              <w:rPr>
                <w:rFonts w:ascii="仿宋_GB2312" w:eastAsia="仿宋_GB2312" w:hint="eastAsia"/>
                <w:sz w:val="18"/>
                <w:szCs w:val="20"/>
              </w:rPr>
              <w:t>含儿保</w:t>
            </w:r>
            <w:proofErr w:type="gramEnd"/>
            <w:r w:rsidRPr="00924C90">
              <w:rPr>
                <w:rFonts w:ascii="仿宋_GB2312" w:eastAsia="仿宋_GB2312" w:hint="eastAsia"/>
                <w:sz w:val="18"/>
                <w:szCs w:val="20"/>
              </w:rPr>
              <w:t>）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51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201802004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眼科学专业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眼科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0553-3909096</w:t>
            </w:r>
          </w:p>
        </w:tc>
      </w:tr>
      <w:tr w:rsidR="00B56814" w:rsidRPr="00924C90" w:rsidTr="00CD1206">
        <w:trPr>
          <w:trHeight w:val="52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神经病学专业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神经内科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64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急诊医学专业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急诊内科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64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全科医学专业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全科医学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64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麻醉学专业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麻醉科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754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201802009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影像医学与核医学专业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超声医学科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82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影像医学与核医学专业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核医学科</w:t>
            </w: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64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lastRenderedPageBreak/>
              <w:t>10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201802011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营养与食品卫生学专业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临床营养科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0553-3909096</w:t>
            </w:r>
          </w:p>
        </w:tc>
      </w:tr>
      <w:tr w:rsidR="00B56814" w:rsidRPr="00924C90" w:rsidTr="00CD1206">
        <w:trPr>
          <w:trHeight w:val="64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病理学与病理生理学专业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病理科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642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临床检验诊断学专业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检验科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51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13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护理学专业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硕士35周岁及以下，</w:t>
            </w:r>
          </w:p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护理部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749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14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临床检验诊断学专业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检验科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345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15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内科学（消化系病）专业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博士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40周岁及以下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消化内科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285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市二院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公益二类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编内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专业技术岗位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201802017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计算机软件与理论专业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硕士及以上</w:t>
            </w: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35周岁及以下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  <w:r w:rsidRPr="00924C90">
              <w:rPr>
                <w:rFonts w:ascii="仿宋_GB2312" w:eastAsia="仿宋_GB2312" w:hint="eastAsia"/>
                <w:sz w:val="18"/>
                <w:szCs w:val="20"/>
              </w:rPr>
              <w:t>信息管理部</w:t>
            </w:r>
          </w:p>
        </w:tc>
        <w:tc>
          <w:tcPr>
            <w:tcW w:w="16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</w:tr>
      <w:tr w:rsidR="00B56814" w:rsidRPr="00924C90" w:rsidTr="00CD1206">
        <w:trPr>
          <w:trHeight w:val="285"/>
          <w:jc w:val="center"/>
        </w:trPr>
        <w:tc>
          <w:tcPr>
            <w:tcW w:w="5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合计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  <w:r w:rsidRPr="00924C90">
              <w:rPr>
                <w:rFonts w:ascii="仿宋_GB2312" w:eastAsia="仿宋_GB2312" w:hint="eastAsia"/>
                <w:sz w:val="20"/>
                <w:szCs w:val="20"/>
              </w:rPr>
              <w:t>23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/>
                <w:sz w:val="18"/>
                <w:szCs w:val="20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  <w:tc>
          <w:tcPr>
            <w:tcW w:w="1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814" w:rsidRPr="00924C90" w:rsidRDefault="00B56814" w:rsidP="00CD1206">
            <w:pPr>
              <w:jc w:val="center"/>
              <w:rPr>
                <w:rFonts w:ascii="仿宋_GB2312" w:eastAsia="仿宋_GB2312" w:hAnsi="宋体" w:cs="宋体"/>
                <w:sz w:val="20"/>
                <w:szCs w:val="20"/>
              </w:rPr>
            </w:pPr>
          </w:p>
        </w:tc>
      </w:tr>
    </w:tbl>
    <w:p w:rsidR="00FA4131" w:rsidRDefault="00FA4131"/>
    <w:sectPr w:rsidR="00FA4131" w:rsidSect="00CD34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814"/>
    <w:rsid w:val="007E7DBF"/>
    <w:rsid w:val="009539EC"/>
    <w:rsid w:val="00963422"/>
    <w:rsid w:val="00B56814"/>
    <w:rsid w:val="00CD34D6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8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>微软中国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</dc:creator>
  <cp:lastModifiedBy>微软用户</cp:lastModifiedBy>
  <cp:revision>2</cp:revision>
  <dcterms:created xsi:type="dcterms:W3CDTF">2018-11-13T07:52:00Z</dcterms:created>
  <dcterms:modified xsi:type="dcterms:W3CDTF">2018-11-13T07:52:00Z</dcterms:modified>
</cp:coreProperties>
</file>